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[Your Company Name]</w:t>
      </w:r>
    </w:p>
    <w:p>
      <w:r>
        <w:rPr>
          <w:color w:val="6B7280"/>
          <w:sz w:val="19"/>
        </w:rPr>
        <w:t>[Street address]</w:t>
        <w:br/>
        <w:t>[City, State/County, Postcode]</w:t>
        <w:br/>
        <w:t>[AR contact email]  |  [Phone]</w:t>
      </w:r>
    </w:p>
    <w:p>
      <w:r>
        <w:rPr>
          <w:b/>
          <w:color w:val="257F7A"/>
          <w:sz w:val="28"/>
        </w:rPr>
        <w:t>REMITTANCE ADVICE</w:t>
      </w:r>
    </w:p>
    <w:tbl>
      <w:tblPr>
        <w:tblStyle w:val="TableGrid"/>
        <w:tblW w:type="auto" w:w="0"/>
        <w:jc w:val="left"/>
        <w:tblLook w:firstColumn="1" w:firstRow="1" w:lastColumn="0" w:lastRow="0" w:noHBand="0" w:noVBand="1" w:val="04A0"/>
      </w:tblPr>
      <w:tblGrid>
        <w:gridCol w:w="5100"/>
        <w:gridCol w:w="5100"/>
      </w:tblGrid>
      <w:tr>
        <w:tc>
          <w:tcPr>
            <w:tcW w:type="dxa" w:w="2381"/>
          </w:tcPr>
          <w:p>
            <w:r>
              <w:rPr>
                <w:b/>
              </w:rPr>
              <w:t>To (payee)</w:t>
            </w:r>
          </w:p>
        </w:tc>
        <w:tc>
          <w:tcPr>
            <w:tcW w:type="dxa" w:w="6803"/>
          </w:tcPr>
          <w:p>
            <w:r>
              <w:t>[Supplier / payee name]</w:t>
            </w:r>
          </w:p>
        </w:tc>
      </w:tr>
      <w:tr>
        <w:tc>
          <w:tcPr>
            <w:tcW w:type="dxa" w:w="2381"/>
          </w:tcPr>
          <w:p>
            <w:r>
              <w:rPr>
                <w:b/>
              </w:rPr>
              <w:t>Payment date</w:t>
            </w:r>
          </w:p>
        </w:tc>
        <w:tc>
          <w:tcPr>
            <w:tcW w:type="dxa" w:w="6803"/>
          </w:tcPr>
          <w:p>
            <w:r>
              <w:t>[DD Month YYYY]</w:t>
            </w:r>
          </w:p>
        </w:tc>
      </w:tr>
      <w:tr>
        <w:tc>
          <w:tcPr>
            <w:tcW w:type="dxa" w:w="2381"/>
          </w:tcPr>
          <w:p>
            <w:r>
              <w:rPr>
                <w:b/>
              </w:rPr>
              <w:t>Payment method</w:t>
            </w:r>
          </w:p>
        </w:tc>
        <w:tc>
          <w:tcPr>
            <w:tcW w:type="dxa" w:w="6803"/>
          </w:tcPr>
          <w:p>
            <w:r>
              <w:t>[EFT / BACS / ACH / Wire]</w:t>
            </w:r>
          </w:p>
        </w:tc>
      </w:tr>
      <w:tr>
        <w:tc>
          <w:tcPr>
            <w:tcW w:type="dxa" w:w="2381"/>
          </w:tcPr>
          <w:p>
            <w:r>
              <w:rPr>
                <w:b/>
              </w:rPr>
              <w:t>Payment reference</w:t>
            </w:r>
          </w:p>
        </w:tc>
        <w:tc>
          <w:tcPr>
            <w:tcW w:type="dxa" w:w="6803"/>
          </w:tcPr>
          <w:p>
            <w:r>
              <w:t>[Reference exactly as it will appear on the bank statement]</w:t>
            </w:r>
          </w:p>
        </w:tc>
      </w:tr>
      <w:tr>
        <w:tc>
          <w:tcPr>
            <w:tcW w:type="dxa" w:w="2381"/>
          </w:tcPr>
          <w:p>
            <w:r>
              <w:rPr>
                <w:b/>
              </w:rPr>
              <w:t>Currency</w:t>
            </w:r>
          </w:p>
        </w:tc>
        <w:tc>
          <w:tcPr>
            <w:tcW w:type="dxa" w:w="6803"/>
          </w:tcPr>
          <w:p>
            <w:r>
              <w:t>[AUD / GBP / USD]</w:t>
            </w:r>
          </w:p>
        </w:tc>
      </w:tr>
      <w:tr>
        <w:tc>
          <w:tcPr>
            <w:tcW w:type="dxa" w:w="2381"/>
          </w:tcPr>
          <w:p>
            <w:r>
              <w:rPr>
                <w:b/>
              </w:rPr>
              <w:t>Total amount paid</w:t>
            </w:r>
          </w:p>
        </w:tc>
        <w:tc>
          <w:tcPr>
            <w:tcW w:type="dxa" w:w="6803"/>
          </w:tcPr>
          <w:p>
            <w:r>
              <w:t>[0.00 - the amount that actually left the bank]</w:t>
            </w:r>
          </w:p>
        </w:tc>
      </w:tr>
    </w:tbl>
    <w:p/>
    <w:p>
      <w:r>
        <w:rPr>
          <w:b/>
          <w:sz w:val="23"/>
        </w:rPr>
        <w:t>Invoices covered by this payment</w:t>
      </w:r>
    </w:p>
    <w:tbl>
      <w:tblPr>
        <w:tblStyle w:val="TableGrid"/>
        <w:tblW w:type="auto" w:w="0"/>
        <w:tblLook w:firstColumn="1" w:firstRow="1" w:lastColumn="0" w:lastRow="0" w:noHBand="0" w:noVBand="1" w:val="04A0"/>
      </w:tblPr>
      <w:tblGrid>
        <w:gridCol w:w="1700"/>
        <w:gridCol w:w="1700"/>
        <w:gridCol w:w="1700"/>
        <w:gridCol w:w="1700"/>
        <w:gridCol w:w="1700"/>
        <w:gridCol w:w="1700"/>
      </w:tblGrid>
      <w:tr>
        <w:tc>
          <w:tcPr>
            <w:tcW w:type="dxa" w:w="1700"/>
          </w:tcPr>
          <w:p>
            <w:r>
              <w:rPr>
                <w:b/>
                <w:sz w:val="19"/>
              </w:rPr>
              <w:t>Invoice number</w:t>
            </w:r>
          </w:p>
        </w:tc>
        <w:tc>
          <w:tcPr>
            <w:tcW w:type="dxa" w:w="1700"/>
          </w:tcPr>
          <w:p>
            <w:r>
              <w:rPr>
                <w:b/>
                <w:sz w:val="19"/>
              </w:rPr>
              <w:t>Invoice date</w:t>
            </w:r>
          </w:p>
        </w:tc>
        <w:tc>
          <w:tcPr>
            <w:tcW w:type="dxa" w:w="1700"/>
          </w:tcPr>
          <w:p>
            <w:r>
              <w:rPr>
                <w:b/>
                <w:sz w:val="19"/>
              </w:rPr>
              <w:t>PO / reference</w:t>
            </w:r>
          </w:p>
        </w:tc>
        <w:tc>
          <w:tcPr>
            <w:tcW w:type="dxa" w:w="1700"/>
          </w:tcPr>
          <w:p>
            <w:r>
              <w:rPr>
                <w:b/>
                <w:sz w:val="19"/>
              </w:rPr>
              <w:t>Invoice amount</w:t>
            </w:r>
          </w:p>
        </w:tc>
        <w:tc>
          <w:tcPr>
            <w:tcW w:type="dxa" w:w="1700"/>
          </w:tcPr>
          <w:p>
            <w:r>
              <w:rPr>
                <w:b/>
                <w:sz w:val="19"/>
              </w:rPr>
              <w:t>Deduction</w:t>
            </w:r>
          </w:p>
        </w:tc>
        <w:tc>
          <w:tcPr>
            <w:tcW w:type="dxa" w:w="1700"/>
          </w:tcPr>
          <w:p>
            <w:r>
              <w:rPr>
                <w:b/>
                <w:sz w:val="19"/>
              </w:rPr>
              <w:t>Amount paid</w:t>
            </w: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tc>
        <w:tc>
          <w:tcPr>
            <w:tcW w:type="dxa" w:w="1700"/>
          </w:tcPr>
          <w:p/>
        </w:tc>
        <w:tc>
          <w:tcPr>
            <w:tcW w:type="dxa" w:w="1700"/>
          </w:tcPr>
          <w:p/>
        </w:tc>
        <w:tc>
          <w:tcPr>
            <w:tcW w:type="dxa" w:w="1700"/>
          </w:tcPr>
          <w:p/>
        </w:tc>
        <w:tc>
          <w:tcPr>
            <w:tcW w:type="dxa" w:w="1700"/>
          </w:tcPr>
          <w:p/>
        </w:tc>
        <w:tc>
          <w:tcPr>
            <w:tcW w:type="dxa" w:w="1700"/>
          </w:tcPr>
          <w:p/>
        </w:tc>
      </w:tr>
      <w:tr>
        <w:tc>
          <w:tcPr>
            <w:tcW w:type="dxa" w:w="1700"/>
          </w:tcPr>
          <w:p>
            <w:r>
              <w:rPr>
                <w:b/>
              </w:rPr>
              <w:t>TOTALS</w:t>
            </w:r>
          </w:p>
        </w:tc>
        <w:tc>
          <w:tcPr>
            <w:tcW w:type="dxa" w:w="1700"/>
          </w:tcPr>
          <w:p/>
        </w:tc>
        <w:tc>
          <w:tcPr>
            <w:tcW w:type="dxa" w:w="1700"/>
          </w:tcPr>
          <w:p/>
        </w:tc>
        <w:tc>
          <w:tcPr>
            <w:tcW w:type="dxa" w:w="1700"/>
          </w:tcPr>
          <w:p>
            <w:r>
              <w:rPr>
                <w:b/>
              </w:rPr>
              <w:t>0.00</w:t>
            </w:r>
          </w:p>
        </w:tc>
        <w:tc>
          <w:tcPr>
            <w:tcW w:type="dxa" w:w="1700"/>
          </w:tcPr>
          <w:p>
            <w:r>
              <w:rPr>
                <w:b/>
              </w:rPr>
              <w:t>0.00</w:t>
            </w:r>
          </w:p>
        </w:tc>
        <w:tc>
          <w:tcPr>
            <w:tcW w:type="dxa" w:w="1700"/>
          </w:tcPr>
          <w:p>
            <w:r>
              <w:rPr>
                <w:b/>
              </w:rPr>
              <w:t>0.00</w:t>
            </w:r>
          </w:p>
        </w:tc>
      </w:tr>
    </w:tbl>
    <w:p/>
    <w:p>
      <w:r>
        <w:rPr>
          <w:b/>
        </w:rPr>
        <w:t>Notes / deduction explanations</w:t>
      </w:r>
    </w:p>
    <w:p>
      <w:r>
        <w:t>[Explain every deduction or short payment here, one line each, with the invoice number it applies to. Example: INV-1042 short-paid 130.00, damaged stock credit agreed 14 May.]</w:t>
      </w:r>
    </w:p>
    <w:p/>
    <w:p>
      <w:r>
        <w:rPr>
          <w:b/>
          <w:sz w:val="23"/>
        </w:rPr>
        <w:t>How to fill this in (so your supplier can reconcile it first time)</w:t>
      </w:r>
    </w:p>
    <w:p>
      <w:pPr>
        <w:pStyle w:val="ListBullet"/>
      </w:pPr>
      <w:r>
        <w:t>One row per invoice. Never combine invoices into a single line.</w:t>
      </w:r>
    </w:p>
    <w:p>
      <w:pPr>
        <w:pStyle w:val="ListBullet"/>
      </w:pPr>
      <w:r>
        <w:t>Use the supplier's exact invoice numbers, including any prefix (e.g. INV-, RC-).</w:t>
      </w:r>
    </w:p>
    <w:p>
      <w:pPr>
        <w:pStyle w:val="ListBullet"/>
      </w:pPr>
      <w:r>
        <w:t>Add the PO or your own reference where the supplier quotes one. It is the most useful fallback when an invoice number is mistyped or missing.</w:t>
      </w:r>
    </w:p>
    <w:p>
      <w:pPr>
        <w:pStyle w:val="ListBullet"/>
      </w:pPr>
      <w:r>
        <w:t>Show deductions in their own column, never silently netted off the invoice amount.</w:t>
      </w:r>
    </w:p>
    <w:p>
      <w:pPr>
        <w:pStyle w:val="ListBullet"/>
      </w:pPr>
      <w:r>
        <w:t>Check the Amount paid column adds up to the total amount paid at the top. Word does not calculate this for you, so add it up before you send. The Excel version checks it automatically.</w:t>
      </w:r>
    </w:p>
    <w:p>
      <w:pPr>
        <w:pStyle w:val="ListBullet"/>
      </w:pPr>
      <w:r>
        <w:t>Make the payment reference match the bank transfer exactly, so the deposit and this advice can be tied together.</w:t>
      </w:r>
    </w:p>
    <w:p>
      <w:pPr>
        <w:pStyle w:val="ListBullet"/>
      </w:pPr>
      <w:r>
        <w:t>When you are done, export to PDF before sending. Suppliers should receive a fixed document, not an editable file.</w:t>
      </w:r>
    </w:p>
    <w:p>
      <w:r>
        <w:rPr>
          <w:color w:val="6B7280"/>
          <w:sz w:val="17"/>
        </w:rPr>
        <w:t>Free template by RemitClear (remitclear.com/remittance-advice-template). Edit freely. If you receive remittance advices like this at volume, RemitClear reads them and matches every invoice in Xero or QuickBooks Online automatically.</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